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41" w:rsidRPr="00444941" w:rsidRDefault="00444941" w:rsidP="00DC5DC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Детским 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обычно называют</w:t>
      </w:r>
      <w:r w:rsidRP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6" w:tooltip="Правила проведения детского массажа" w:history="1">
        <w:r w:rsidRPr="00DC5DC8">
          <w:rPr>
            <w:rFonts w:ascii="Times New Roman" w:eastAsia="Times New Roman" w:hAnsi="Times New Roman" w:cs="Times New Roman"/>
            <w:b/>
            <w:bCs/>
            <w:color w:val="D27586"/>
            <w:sz w:val="32"/>
            <w:szCs w:val="32"/>
            <w:u w:val="single"/>
            <w:bdr w:val="none" w:sz="0" w:space="0" w:color="auto" w:frame="1"/>
            <w:lang w:eastAsia="ru-RU"/>
          </w:rPr>
          <w:t>массаж</w:t>
        </w:r>
      </w:hyperlink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который проводится в период с грудничкового возраста до одного года. Но его можно делать и дву</w:t>
      </w:r>
      <w:proofErr w:type="gramStart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х-</w:t>
      </w:r>
      <w:proofErr w:type="gramEnd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трехлетним детям без вреда для их здоровья: он служит залогом будущего здоровья и</w:t>
      </w:r>
      <w:r w:rsid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гармоничного развития ребенка. А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бсолютно здоровых детей сегодня крайне мал, детский массаж актуален как никогда. Вследствие этого даже родители абсолютно здоровых малышей не должны отказываться от детского массажа: это и профилактика, и развитие моторики ребенка, и физический контакт (если массаж делает кто-то из родителей). При лечении же различных заболеваний эта процедура просто незаменима.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 узнает мамины руки среди других. Именно их прикосновения делают его счастливым</w:t>
      </w:r>
      <w:proofErr w:type="gramStart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Р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ебенок предпочтет маму самому опытному массажисту, но первые сеансы лучше проводить под руководством про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фессионала.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Немногие родители осознают необходимость массажа</w:t>
      </w:r>
      <w:proofErr w:type="gramStart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рикосновения — это первые и самые главные ощущения ребенка, </w:t>
      </w:r>
      <w:r w:rsid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в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время сеансов малыш познает себя, собственное тело. </w:t>
      </w:r>
      <w:r w:rsid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овершенно здоровому ребенку до 1 года полезно пройти три курса оздорови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тельного массажа, если нет специальных показаний врача.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Чем полезен массаж для новорожденных?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Массаж и гимнастика действительно важны и необходимы со всех точек зрения.</w:t>
      </w:r>
    </w:p>
    <w:p w:rsidR="00444941" w:rsidRPr="00444941" w:rsidRDefault="00444941" w:rsidP="0044494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b/>
          <w:bCs/>
          <w:color w:val="A74180"/>
          <w:sz w:val="32"/>
          <w:szCs w:val="32"/>
          <w:lang w:eastAsia="ru-RU"/>
        </w:rPr>
        <w:t>Польза детского массажа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укрепляют иммунную систему;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улучшают кровообращение;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снимают повышенный тонус мышц;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успокаивают перед сном;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способствуют развитию дыхательной системы;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способствуют нормализации нервных процессов;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улучшают пищеварение и снимают колики;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являются отличной профилактикой рахита благодаря витамину D, который выделяется в коже в процессе массажа.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детском массаже используются практически те же приемы, что и в классическом, но выполняются они очень мягко и неж</w:t>
      </w:r>
      <w:r w:rsidR="00BB26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но. Массаж и гимнастика помогут 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справиться с различными заболеваниями ребенка и значительно уменьшить количество применяемых лекарств. </w:t>
      </w:r>
      <w:r w:rsidR="00AB4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C4547" w:rsidRPr="00AB466B" w:rsidRDefault="00AB466B" w:rsidP="00AB46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C4547" w:rsidRPr="009C4547" w:rsidRDefault="009C4547" w:rsidP="00AB466B">
      <w:pPr>
        <w:pBdr>
          <w:bottom w:val="single" w:sz="6" w:space="4" w:color="DDDDDD"/>
        </w:pBdr>
        <w:shd w:val="clear" w:color="auto" w:fill="FFFFFF"/>
        <w:spacing w:before="600" w:after="225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lastRenderedPageBreak/>
        <w:t>Основные правила проведения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Ребенок должен находиться в хорошем настроении и не капризничать. Если настроение ребенка испортилось – перенесите процедуру на следующий раз.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Помните, лучше всего проводить массаж за час до кормления и через 40 минут после него.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Вы так же должны находиться в хорошем расположении духа, быть ласковыми и доброжелательными к ребенку.</w:t>
      </w:r>
    </w:p>
    <w:p w:rsidR="009C4547" w:rsidRPr="009C4547" w:rsidRDefault="00AB466B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AB466B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 xml:space="preserve"> Р</w:t>
      </w:r>
      <w:r w:rsidR="009C4547"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уки обязательно должны быть чистыми, без лишних украшений, без длинных ногтей.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Если нет необходимости в использовании крема, масла – не применяйте их, чтобы не вызвать аллергию.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Помещение, в котором проводиться массаж, должно быть проветренным и хорошо освещенным.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Место для массажа должно находиться на твердой поверхности.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Все движения должны быть плавными, нежными и аккуратными. Никаких резких движений.</w:t>
      </w:r>
    </w:p>
    <w:p w:rsidR="009C4547" w:rsidRPr="009C4547" w:rsidRDefault="009C4547" w:rsidP="009C4547">
      <w:pPr>
        <w:numPr>
          <w:ilvl w:val="0"/>
          <w:numId w:val="7"/>
        </w:numPr>
        <w:pBdr>
          <w:top w:val="single" w:sz="12" w:space="5" w:color="FFFFFF"/>
        </w:pBdr>
        <w:shd w:val="clear" w:color="auto" w:fill="FFFFFF"/>
        <w:spacing w:after="0" w:line="330" w:lineRule="atLeast"/>
        <w:ind w:left="300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Не рекомендуется проводить массаж перед сном.</w:t>
      </w:r>
    </w:p>
    <w:p w:rsidR="00B74662" w:rsidRPr="00444941" w:rsidRDefault="009C4547" w:rsidP="00AB466B">
      <w:pPr>
        <w:shd w:val="clear" w:color="auto" w:fill="FFFFFF"/>
        <w:spacing w:after="360" w:line="330" w:lineRule="atLeast"/>
        <w:textAlignment w:val="baseline"/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Помимо всех оздоровительных моментов, во время массажа малыш должен наслаждаться положительными эмоциями.</w:t>
      </w:r>
      <w:bookmarkStart w:id="0" w:name="_GoBack"/>
      <w:bookmarkEnd w:id="0"/>
    </w:p>
    <w:p w:rsidR="00444941" w:rsidRPr="00444941" w:rsidRDefault="00444941" w:rsidP="0044494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b/>
          <w:bCs/>
          <w:color w:val="A74180"/>
          <w:sz w:val="32"/>
          <w:szCs w:val="32"/>
          <w:lang w:eastAsia="ru-RU"/>
        </w:rPr>
        <w:t>Виды массажа для детей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 применяются следующие виды массажа: поглаживание, растирание, поверхностное и глубокое разминание, легкое похлопывание и вибрация.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Поглаживание 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легкие, скользящие, ритмичные движения по коже ладонной или тыльной стороной рук. Оказывает преимущественно успокаивающее действие и в то же время улучшает обмен веществ.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Растирание 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вариант поглаживания, при ко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тором производится несколько более сильное давление руками. Оказывает положительное действие на кожу, подкожно-жировую клетчатку, поверхностно расположенные мышцы.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Разминание</w:t>
      </w:r>
      <w:r w:rsidRP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— проводится более короткими движениями, но с большим давлением, чем при растирании. Оказывает благотворное воздействие на глубоко лежащие мышцы. При этом усиливается их 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кровоснабжение, улучшается питание, нарастает масса, сила, сократительная способность.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Поколачивание или похлопывание</w:t>
      </w:r>
      <w:r w:rsidRPr="00DC5D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это ряд ритмичных ударов, производимых поочередно тыльной поверхностью сначала одного, потом двух, а затем трех и четырех пальцев обеих рук. Особенно полезно применение этого приема в отношении детей с излишним весом.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C5DC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Вибрация </w:t>
      </w: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возрасте до года применяется редко. При этом производятся движения, вызывающие легкие, ритмичные сотрясения всего тела.</w:t>
      </w:r>
    </w:p>
    <w:p w:rsidR="00444941" w:rsidRPr="00444941" w:rsidRDefault="00444941" w:rsidP="0044494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449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приемом массажа для детей в возрасте до одного года является поглаживание, начинающее и заканчивающее комплекс.</w:t>
      </w:r>
    </w:p>
    <w:p w:rsidR="00444941" w:rsidRPr="00444941" w:rsidRDefault="00444941" w:rsidP="00BB266A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941" w:rsidRPr="00444941" w:rsidRDefault="009C4547" w:rsidP="00BB266A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45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Массаж от 1 до 3 мес.</w:t>
      </w:r>
    </w:p>
    <w:p w:rsidR="00444941" w:rsidRPr="00444941" w:rsidRDefault="00444941" w:rsidP="00BB266A">
      <w:pPr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941" w:rsidRPr="00444941" w:rsidRDefault="00D14B02" w:rsidP="009C4547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6D4F5FE" wp14:editId="22EDD6E2">
                <wp:extent cx="308610" cy="308610"/>
                <wp:effectExtent l="0" t="0" r="0" b="0"/>
                <wp:docPr id="12" name="Прямоугольник 12" descr="массаж и гимнастика для детей до г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массаж и гимнастика для детей до год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P/T0rEQMAABc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3DD3">
        <w:rPr>
          <w:noProof/>
          <w:lang w:eastAsia="ru-RU"/>
        </w:rPr>
        <w:drawing>
          <wp:inline distT="0" distB="0" distL="0" distR="0" wp14:anchorId="19596C21" wp14:editId="1695E12B">
            <wp:extent cx="4536374" cy="3087585"/>
            <wp:effectExtent l="0" t="0" r="0" b="0"/>
            <wp:docPr id="18" name="Рисунок 18" descr="http://progrudnichkov.ru/images/pravilniymassazhdlyarebenkavpervietrimes_75C72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rogrudnichkov.ru/images/pravilniymassazhdlyarebenkavpervietrimes_75C72B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42" cy="30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47" w:rsidRPr="004449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4941" w:rsidRPr="00444941" w:rsidRDefault="00D14B02" w:rsidP="00BB266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D632FB" wp14:editId="4A6E80E1">
                <wp:extent cx="308610" cy="308610"/>
                <wp:effectExtent l="0" t="0" r="0" b="0"/>
                <wp:docPr id="13" name="Прямоугольник 13" descr="https://fb.ru/misc/i/gallery/27191/18670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fb.ru/misc/i/gallery/27191/1867085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ykh6QgADAAABBg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530C56" wp14:editId="690CF57D">
                <wp:extent cx="308610" cy="308610"/>
                <wp:effectExtent l="0" t="0" r="0" b="0"/>
                <wp:docPr id="11" name="Прямоугольник 11" descr="массаж и гимнастика для детей до год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массаж и гимнастика для детей до года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ChdXQxEQMAABc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72627E">
        <w:rPr>
          <w:noProof/>
          <w:lang w:eastAsia="ru-RU"/>
        </w:rPr>
        <mc:AlternateContent>
          <mc:Choice Requires="wps">
            <w:drawing>
              <wp:inline distT="0" distB="0" distL="0" distR="0" wp14:anchorId="3132A9BB" wp14:editId="7FA6454B">
                <wp:extent cx="304800" cy="304800"/>
                <wp:effectExtent l="0" t="0" r="0" b="0"/>
                <wp:docPr id="4" name="Прямоугольник 4" descr="https://img.wikireading.ru/396873_56_i_0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img.wikireading.ru/396873_56_i_09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OJ+tWAAMAAP8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72627E">
        <w:rPr>
          <w:noProof/>
          <w:lang w:eastAsia="ru-RU"/>
        </w:rPr>
        <mc:AlternateContent>
          <mc:Choice Requires="wps">
            <w:drawing>
              <wp:inline distT="0" distB="0" distL="0" distR="0" wp14:anchorId="28BD50B3" wp14:editId="01CD9FA6">
                <wp:extent cx="308610" cy="308610"/>
                <wp:effectExtent l="0" t="0" r="0" b="0"/>
                <wp:docPr id="5" name="Прямоугольник 5" descr="https://img.wikireading.ru/396873_56_i_0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img.wikireading.ru/396873_56_i_098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313DD3" w:rsidRDefault="00313DD3">
      <w:pPr>
        <w:rPr>
          <w:sz w:val="32"/>
          <w:szCs w:val="32"/>
        </w:rPr>
      </w:pPr>
    </w:p>
    <w:p w:rsidR="00313DD3" w:rsidRDefault="00313DD3">
      <w:pPr>
        <w:rPr>
          <w:sz w:val="32"/>
          <w:szCs w:val="32"/>
        </w:rPr>
      </w:pPr>
    </w:p>
    <w:p w:rsidR="00313DD3" w:rsidRDefault="00313DD3">
      <w:pPr>
        <w:rPr>
          <w:noProof/>
          <w:lang w:eastAsia="ru-RU"/>
        </w:rPr>
      </w:pPr>
    </w:p>
    <w:p w:rsidR="00313DD3" w:rsidRDefault="00313DD3">
      <w:pPr>
        <w:rPr>
          <w:sz w:val="32"/>
          <w:szCs w:val="32"/>
        </w:rPr>
      </w:pPr>
    </w:p>
    <w:p w:rsidR="00957AEC" w:rsidRPr="009C4547" w:rsidRDefault="00313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54483" cy="2042329"/>
            <wp:effectExtent l="0" t="0" r="8255" b="0"/>
            <wp:docPr id="19" name="Рисунок 19" descr="http://progrudnichkov.ru/images/pravilniymassazhdlyarebenkavpervietrimes_0984A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rogrudnichkov.ru/images/pravilniymassazhdlyarebenkavpervietrimes_0984AA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24" cy="20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47" w:rsidRPr="009C4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Выкладывание на живот</w:t>
      </w:r>
    </w:p>
    <w:p w:rsidR="00313DD3" w:rsidRPr="009C4547" w:rsidRDefault="00313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27615" cy="2208810"/>
            <wp:effectExtent l="0" t="0" r="1905" b="1270"/>
            <wp:docPr id="20" name="Рисунок 20" descr="http://progrudnichkov.ru/images/pravilniymassazhdlyarebenkavpervietrimes_D47FE7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rogrudnichkov.ru/images/pravilniymassazhdlyarebenkavpervietrimes_D47FE7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59" cy="220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47" w:rsidRPr="009C45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Поглаживание рук – 8-10 раз.</w:t>
      </w:r>
    </w:p>
    <w:p w:rsidR="00313DD3" w:rsidRDefault="00313DD3">
      <w:pPr>
        <w:rPr>
          <w:sz w:val="32"/>
          <w:szCs w:val="32"/>
        </w:rPr>
      </w:pPr>
    </w:p>
    <w:p w:rsidR="00313DD3" w:rsidRDefault="00313DD3">
      <w:pPr>
        <w:rPr>
          <w:sz w:val="32"/>
          <w:szCs w:val="32"/>
        </w:rPr>
      </w:pPr>
    </w:p>
    <w:p w:rsidR="00862F0D" w:rsidRPr="009C4547" w:rsidRDefault="00313DD3" w:rsidP="00862F0D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F26017" wp14:editId="1E5D47EC">
            <wp:extent cx="4144488" cy="2006930"/>
            <wp:effectExtent l="0" t="0" r="8890" b="0"/>
            <wp:docPr id="21" name="Рисунок 21" descr="http://progrudnichkov.ru/images/pravilniymassazhdlyarebenkavpervietrimes_EDEBB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progrudnichkov.ru/images/pravilniymassazhdlyarebenkavpervietrimes_EDEBB3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531" cy="200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F0D" w:rsidRPr="009C4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Поглаживание живота</w:t>
      </w:r>
      <w:r w:rsidR="00862F0D" w:rsidRPr="009C4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6 — 8 раз. Этот комплекс упражнений необходимо проводить, начиная с месячного возраста. Потом к нему можно добавлять по одному из следующих упражнений каждую неделю:</w:t>
      </w:r>
    </w:p>
    <w:p w:rsidR="00313DD3" w:rsidRDefault="00313DD3">
      <w:pPr>
        <w:rPr>
          <w:sz w:val="32"/>
          <w:szCs w:val="32"/>
        </w:rPr>
      </w:pPr>
    </w:p>
    <w:p w:rsidR="00313DD3" w:rsidRDefault="00313DD3">
      <w:pPr>
        <w:rPr>
          <w:sz w:val="32"/>
          <w:szCs w:val="32"/>
        </w:rPr>
      </w:pPr>
    </w:p>
    <w:p w:rsidR="00313DD3" w:rsidRDefault="00313DD3">
      <w:pPr>
        <w:rPr>
          <w:sz w:val="32"/>
          <w:szCs w:val="32"/>
        </w:rPr>
      </w:pPr>
    </w:p>
    <w:p w:rsidR="009C4547" w:rsidRPr="009C4547" w:rsidRDefault="00313DD3" w:rsidP="009C4547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C18BE9" wp14:editId="1B2130C1">
            <wp:extent cx="4227615" cy="1971304"/>
            <wp:effectExtent l="0" t="0" r="1905" b="0"/>
            <wp:docPr id="22" name="Рисунок 22" descr="http://progrudnichkov.ru/images/pravilniymassazhdlyarebenkavpervietrimes_1135C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progrudnichkov.ru/images/pravilniymassazhdlyarebenkavpervietrimes_1135C5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659" cy="19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47" w:rsidRPr="009C4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Растирание стоп</w:t>
      </w:r>
      <w:r w:rsidR="009C4547" w:rsidRPr="009C4547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– 10 раз.</w:t>
      </w:r>
    </w:p>
    <w:p w:rsidR="00313DD3" w:rsidRDefault="00313DD3">
      <w:pPr>
        <w:rPr>
          <w:sz w:val="32"/>
          <w:szCs w:val="32"/>
        </w:rPr>
      </w:pPr>
    </w:p>
    <w:p w:rsidR="001B6542" w:rsidRDefault="001B6542">
      <w:pPr>
        <w:rPr>
          <w:sz w:val="32"/>
          <w:szCs w:val="32"/>
        </w:rPr>
      </w:pPr>
    </w:p>
    <w:p w:rsidR="001B6542" w:rsidRDefault="001B6542">
      <w:pPr>
        <w:rPr>
          <w:sz w:val="32"/>
          <w:szCs w:val="32"/>
        </w:rPr>
      </w:pPr>
    </w:p>
    <w:p w:rsidR="009C4547" w:rsidRPr="009C4547" w:rsidRDefault="001B6542" w:rsidP="009C4547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2CE9E8" wp14:editId="581647C4">
            <wp:extent cx="4239489" cy="2101932"/>
            <wp:effectExtent l="0" t="0" r="8890" b="0"/>
            <wp:docPr id="23" name="Рисунок 23" descr="http://progrudnichkov.ru/images/pravilniymassazhdlyarebenkavpervietrimes_2B464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rogrudnichkov.ru/images/pravilniymassazhdlyarebenkavpervietrimes_2B464D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34" cy="21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4547" w:rsidRPr="009C4547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</w:t>
      </w:r>
      <w:r w:rsidR="009C4547">
        <w:rPr>
          <w:rFonts w:eastAsia="Times New Roman" w:cs="Times New Roman"/>
          <w:color w:val="333333"/>
          <w:sz w:val="23"/>
          <w:szCs w:val="23"/>
          <w:lang w:eastAsia="ru-RU"/>
        </w:rPr>
        <w:t xml:space="preserve"> </w:t>
      </w:r>
      <w:r w:rsidR="009C4547" w:rsidRPr="009C45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Поглаживание спины</w:t>
      </w:r>
      <w:r w:rsidR="009C4547" w:rsidRPr="009C4547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— до 8 раз.</w:t>
      </w:r>
    </w:p>
    <w:p w:rsidR="009C4547" w:rsidRPr="009C4547" w:rsidRDefault="009C4547" w:rsidP="009C4547">
      <w:pPr>
        <w:numPr>
          <w:ilvl w:val="0"/>
          <w:numId w:val="6"/>
        </w:numPr>
        <w:shd w:val="clear" w:color="auto" w:fill="FFFFFF"/>
        <w:spacing w:after="0" w:line="384" w:lineRule="atLeast"/>
        <w:ind w:left="0"/>
        <w:textAlignment w:val="baseline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1B6542" w:rsidRPr="009C4547" w:rsidRDefault="009C4547">
      <w:pPr>
        <w:rPr>
          <w:rFonts w:ascii="Times New Roman" w:hAnsi="Times New Roman" w:cs="Times New Roman"/>
          <w:b/>
          <w:sz w:val="32"/>
          <w:szCs w:val="32"/>
        </w:rPr>
      </w:pPr>
      <w:r w:rsidRPr="009C454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Заканчиваем массаж поглаживающими движениями по всему телу.</w:t>
      </w:r>
    </w:p>
    <w:sectPr w:rsidR="001B6542" w:rsidRPr="009C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DC1"/>
    <w:multiLevelType w:val="multilevel"/>
    <w:tmpl w:val="A9BC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7D0F"/>
    <w:multiLevelType w:val="multilevel"/>
    <w:tmpl w:val="1E420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95770C"/>
    <w:multiLevelType w:val="multilevel"/>
    <w:tmpl w:val="A4B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2670"/>
    <w:multiLevelType w:val="multilevel"/>
    <w:tmpl w:val="C18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780E"/>
    <w:multiLevelType w:val="multilevel"/>
    <w:tmpl w:val="FA3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310CE"/>
    <w:multiLevelType w:val="multilevel"/>
    <w:tmpl w:val="9DE2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E126C"/>
    <w:multiLevelType w:val="multilevel"/>
    <w:tmpl w:val="F084A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3"/>
    <w:rsid w:val="001B6542"/>
    <w:rsid w:val="00313DD3"/>
    <w:rsid w:val="00444941"/>
    <w:rsid w:val="0072627E"/>
    <w:rsid w:val="00816511"/>
    <w:rsid w:val="00856823"/>
    <w:rsid w:val="00862F0D"/>
    <w:rsid w:val="00957AEC"/>
    <w:rsid w:val="009C4547"/>
    <w:rsid w:val="00AB466B"/>
    <w:rsid w:val="00B74662"/>
    <w:rsid w:val="00BB266A"/>
    <w:rsid w:val="00C6596E"/>
    <w:rsid w:val="00D14B02"/>
    <w:rsid w:val="00DC5DC8"/>
    <w:rsid w:val="00E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941"/>
  </w:style>
  <w:style w:type="character" w:styleId="a4">
    <w:name w:val="Strong"/>
    <w:basedOn w:val="a0"/>
    <w:uiPriority w:val="22"/>
    <w:qFormat/>
    <w:rsid w:val="00444941"/>
    <w:rPr>
      <w:b/>
      <w:bCs/>
    </w:rPr>
  </w:style>
  <w:style w:type="character" w:styleId="a5">
    <w:name w:val="Emphasis"/>
    <w:basedOn w:val="a0"/>
    <w:uiPriority w:val="20"/>
    <w:qFormat/>
    <w:rsid w:val="004449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941"/>
  </w:style>
  <w:style w:type="character" w:styleId="a4">
    <w:name w:val="Strong"/>
    <w:basedOn w:val="a0"/>
    <w:uiPriority w:val="22"/>
    <w:qFormat/>
    <w:rsid w:val="00444941"/>
    <w:rPr>
      <w:b/>
      <w:bCs/>
    </w:rPr>
  </w:style>
  <w:style w:type="character" w:styleId="a5">
    <w:name w:val="Emphasis"/>
    <w:basedOn w:val="a0"/>
    <w:uiPriority w:val="20"/>
    <w:qFormat/>
    <w:rsid w:val="004449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gri.ru/deti/sovety-dlja-mam/osnovnye-pravila-provedenija-detskogo-masazha-i-gimnastiki.htm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2020-04-13T04:03:00Z</dcterms:created>
  <dcterms:modified xsi:type="dcterms:W3CDTF">2020-04-13T06:40:00Z</dcterms:modified>
</cp:coreProperties>
</file>